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93026" w14:textId="26948595" w:rsidR="00EB38A8" w:rsidRDefault="00F6587F" w:rsidP="00F658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87F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предмету </w:t>
      </w:r>
      <w:r w:rsidR="00A8405A">
        <w:rPr>
          <w:rFonts w:ascii="Times New Roman" w:hAnsi="Times New Roman" w:cs="Times New Roman"/>
          <w:b/>
          <w:bCs/>
          <w:sz w:val="24"/>
          <w:szCs w:val="24"/>
        </w:rPr>
        <w:t>«А</w:t>
      </w:r>
      <w:r w:rsidRPr="00F6587F">
        <w:rPr>
          <w:rFonts w:ascii="Times New Roman" w:hAnsi="Times New Roman" w:cs="Times New Roman"/>
          <w:b/>
          <w:bCs/>
          <w:sz w:val="24"/>
          <w:szCs w:val="24"/>
        </w:rPr>
        <w:t>нглийский язык</w:t>
      </w:r>
      <w:r w:rsidR="00A8405A">
        <w:rPr>
          <w:rFonts w:ascii="Times New Roman" w:hAnsi="Times New Roman" w:cs="Times New Roman"/>
          <w:b/>
          <w:bCs/>
          <w:sz w:val="24"/>
          <w:szCs w:val="24"/>
        </w:rPr>
        <w:t>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F6587F" w14:paraId="5FCE223C" w14:textId="77777777" w:rsidTr="00F6587F">
        <w:tc>
          <w:tcPr>
            <w:tcW w:w="2263" w:type="dxa"/>
          </w:tcPr>
          <w:p w14:paraId="73E26FE1" w14:textId="1845F5C8" w:rsidR="00F6587F" w:rsidRPr="00F6587F" w:rsidRDefault="00F6587F" w:rsidP="00F6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87F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14:paraId="50EAEE8B" w14:textId="0B2F0A6A" w:rsidR="00F6587F" w:rsidRPr="00F6587F" w:rsidRDefault="00F6587F" w:rsidP="00F6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87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F6587F" w14:paraId="60205B9A" w14:textId="77777777" w:rsidTr="00F6587F">
        <w:tc>
          <w:tcPr>
            <w:tcW w:w="2263" w:type="dxa"/>
          </w:tcPr>
          <w:p w14:paraId="02044C8A" w14:textId="335EB613" w:rsidR="00F6587F" w:rsidRPr="00F6587F" w:rsidRDefault="00F6587F" w:rsidP="00F6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14:paraId="79F8FD75" w14:textId="67F5705E" w:rsidR="00F6587F" w:rsidRPr="00F6587F" w:rsidRDefault="00F6587F" w:rsidP="00F6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F6587F" w14:paraId="239AD6A5" w14:textId="77777777" w:rsidTr="00F6587F">
        <w:tc>
          <w:tcPr>
            <w:tcW w:w="2263" w:type="dxa"/>
          </w:tcPr>
          <w:p w14:paraId="54671BA7" w14:textId="3B08E874" w:rsidR="00F6587F" w:rsidRPr="00F6587F" w:rsidRDefault="00F6587F" w:rsidP="00F6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082" w:type="dxa"/>
          </w:tcPr>
          <w:p w14:paraId="129CC76A" w14:textId="2AC32A2C" w:rsidR="00F6587F" w:rsidRPr="00F6587F" w:rsidRDefault="00F6587F" w:rsidP="00F6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F6587F" w14:paraId="0089448B" w14:textId="77777777" w:rsidTr="00F6587F">
        <w:tc>
          <w:tcPr>
            <w:tcW w:w="2263" w:type="dxa"/>
          </w:tcPr>
          <w:p w14:paraId="06294712" w14:textId="0FF5A9AC" w:rsidR="00F6587F" w:rsidRPr="00F6587F" w:rsidRDefault="00F6587F" w:rsidP="00F6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</w:t>
            </w:r>
          </w:p>
        </w:tc>
        <w:tc>
          <w:tcPr>
            <w:tcW w:w="7082" w:type="dxa"/>
          </w:tcPr>
          <w:p w14:paraId="50FD2152" w14:textId="77777777" w:rsidR="00FE3F7A" w:rsidRPr="00FE3F7A" w:rsidRDefault="00FE3F7A" w:rsidP="00FE3F7A">
            <w:pPr>
              <w:spacing w:line="264" w:lineRule="auto"/>
              <w:ind w:firstLine="41"/>
              <w:jc w:val="both"/>
              <w:rPr>
                <w:sz w:val="20"/>
                <w:szCs w:val="20"/>
              </w:rPr>
            </w:pPr>
            <w:r w:rsidRPr="00FE3F7A">
              <w:rPr>
                <w:rFonts w:ascii="Times New Roman" w:hAnsi="Times New Roman"/>
                <w:color w:val="000000"/>
                <w:sz w:val="24"/>
                <w:szCs w:val="20"/>
              </w:rPr>
              <w:t>Программа по английскому языку (базовый уровень) на уровне среднего общего образования разработана на основе ФГОС СОО.</w:t>
            </w:r>
          </w:p>
          <w:p w14:paraId="789829D2" w14:textId="77777777" w:rsidR="00F6587F" w:rsidRPr="00F6587F" w:rsidRDefault="00F6587F" w:rsidP="00F6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7F" w14:paraId="33090AD3" w14:textId="77777777" w:rsidTr="00F6587F">
        <w:tc>
          <w:tcPr>
            <w:tcW w:w="2263" w:type="dxa"/>
          </w:tcPr>
          <w:p w14:paraId="2D1747AA" w14:textId="3BA5D72B" w:rsidR="00F6587F" w:rsidRPr="00F6587F" w:rsidRDefault="00BF35BE" w:rsidP="00F6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предметы «Английский язык» в учебном плане</w:t>
            </w:r>
          </w:p>
        </w:tc>
        <w:tc>
          <w:tcPr>
            <w:tcW w:w="7082" w:type="dxa"/>
          </w:tcPr>
          <w:p w14:paraId="108B1AEA" w14:textId="77777777" w:rsidR="00BF35BE" w:rsidRPr="00BF35BE" w:rsidRDefault="00BF35BE" w:rsidP="00BF35BE">
            <w:pPr>
              <w:spacing w:line="264" w:lineRule="auto"/>
              <w:ind w:firstLine="41"/>
              <w:jc w:val="both"/>
              <w:rPr>
                <w:sz w:val="20"/>
                <w:szCs w:val="20"/>
              </w:rPr>
            </w:pPr>
            <w:r w:rsidRPr="00BF35BE">
              <w:rPr>
                <w:rFonts w:ascii="Times New Roman" w:hAnsi="Times New Roman"/>
                <w:color w:val="000000"/>
                <w:sz w:val="24"/>
                <w:szCs w:val="20"/>
              </w:rPr>
              <w:t>‌</w:t>
            </w:r>
            <w:bookmarkStart w:id="1" w:name="b1cb9ba3-8936-440c-ac0f-95944fbe2f65"/>
            <w:r w:rsidRPr="00BF35BE">
              <w:rPr>
                <w:rFonts w:ascii="Times New Roman" w:hAnsi="Times New Roman"/>
                <w:color w:val="000000"/>
                <w:sz w:val="24"/>
                <w:szCs w:val="20"/>
              </w:rPr>
      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      </w:r>
            <w:bookmarkEnd w:id="1"/>
            <w:r w:rsidRPr="00BF35BE">
              <w:rPr>
                <w:rFonts w:ascii="Times New Roman" w:hAnsi="Times New Roman"/>
                <w:color w:val="000000"/>
                <w:sz w:val="24"/>
                <w:szCs w:val="20"/>
              </w:rPr>
              <w:t>‌‌</w:t>
            </w:r>
          </w:p>
          <w:p w14:paraId="7124FCF4" w14:textId="77777777" w:rsidR="00F6587F" w:rsidRPr="00F6587F" w:rsidRDefault="00F6587F" w:rsidP="00F6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7F" w14:paraId="2623D1E4" w14:textId="77777777" w:rsidTr="00F6587F">
        <w:tc>
          <w:tcPr>
            <w:tcW w:w="2263" w:type="dxa"/>
          </w:tcPr>
          <w:p w14:paraId="7CF10B5A" w14:textId="1A86A574" w:rsidR="00F6587F" w:rsidRPr="00F6587F" w:rsidRDefault="00BF35BE" w:rsidP="00F6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изучения по предмету</w:t>
            </w:r>
          </w:p>
        </w:tc>
        <w:tc>
          <w:tcPr>
            <w:tcW w:w="7082" w:type="dxa"/>
          </w:tcPr>
          <w:p w14:paraId="18EAEB4B" w14:textId="77777777" w:rsidR="00FE3F7A" w:rsidRPr="00FE3F7A" w:rsidRDefault="00FE3F7A" w:rsidP="00FE3F7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FE3F7A">
              <w:rPr>
                <w:rFonts w:ascii="Times New Roman" w:hAnsi="Times New Roman"/>
                <w:color w:val="000000"/>
                <w:sz w:val="24"/>
                <w:szCs w:val="24"/>
              </w:rPr>
              <w:t>На прагматическом уровне целью иноязычного образования (базовый уровень владения английским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речевая, языковая, социокультурная, компенсаторная и метапредметная компетенции:</w:t>
            </w:r>
          </w:p>
          <w:p w14:paraId="07515A41" w14:textId="77777777" w:rsidR="00FE3F7A" w:rsidRPr="00FE3F7A" w:rsidRDefault="00FE3F7A" w:rsidP="00FE3F7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FE3F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речевая компетенция – развитие коммуникативных умений в четырёх основных видах речевой деятельности (говорении, аудировании, чтении, письменной речи); </w:t>
            </w:r>
          </w:p>
          <w:p w14:paraId="57001BB5" w14:textId="77777777" w:rsidR="00FE3F7A" w:rsidRPr="00FE3F7A" w:rsidRDefault="00FE3F7A" w:rsidP="00FE3F7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FE3F7A">
              <w:rPr>
                <w:rFonts w:ascii="Times New Roman" w:hAnsi="Times New Roman"/>
                <w:color w:val="000000"/>
                <w:sz w:val="24"/>
                <w:szCs w:val="24"/>
              </w:rPr>
      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      </w:r>
          </w:p>
          <w:p w14:paraId="3A33D7C4" w14:textId="77777777" w:rsidR="00FE3F7A" w:rsidRPr="00FE3F7A" w:rsidRDefault="00FE3F7A" w:rsidP="00FE3F7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FE3F7A">
              <w:rPr>
                <w:rFonts w:ascii="Times New Roman" w:hAnsi="Times New Roman"/>
                <w:color w:val="000000"/>
                <w:sz w:val="24"/>
                <w:szCs w:val="24"/>
              </w:rPr>
      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      </w:r>
          </w:p>
          <w:p w14:paraId="71E956A9" w14:textId="77777777" w:rsidR="00FE3F7A" w:rsidRPr="00FE3F7A" w:rsidRDefault="00FE3F7A" w:rsidP="00FE3F7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FE3F7A">
              <w:rPr>
                <w:rFonts w:ascii="Times New Roman" w:hAnsi="Times New Roman"/>
                <w:color w:val="000000"/>
                <w:sz w:val="24"/>
                <w:szCs w:val="24"/>
              </w:rPr>
      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      </w:r>
          </w:p>
          <w:p w14:paraId="1FAE9725" w14:textId="77777777" w:rsidR="00FE3F7A" w:rsidRPr="00FE3F7A" w:rsidRDefault="00FE3F7A" w:rsidP="00FE3F7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FE3F7A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      </w:r>
          </w:p>
          <w:p w14:paraId="07E922C3" w14:textId="77777777" w:rsidR="00FE3F7A" w:rsidRPr="00FE3F7A" w:rsidRDefault="00FE3F7A" w:rsidP="00FE3F7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FE3F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</w:t>
            </w:r>
            <w:r w:rsidRPr="00FE3F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 компетенцию личностного самосовершенствования. </w:t>
            </w:r>
          </w:p>
          <w:p w14:paraId="15E74EC9" w14:textId="77777777" w:rsidR="00FE3F7A" w:rsidRPr="00FE3F7A" w:rsidRDefault="00FE3F7A" w:rsidP="00FE3F7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FE3F7A">
              <w:rPr>
                <w:rFonts w:ascii="Times New Roman" w:hAnsi="Times New Roman"/>
                <w:color w:val="000000"/>
                <w:sz w:val="24"/>
                <w:szCs w:val="24"/>
              </w:rPr>
              <w:t>Основными подходами к обучению иностранным языкам 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педагогических технологий и возможностей цифровой образовательной среды.</w:t>
            </w:r>
          </w:p>
          <w:p w14:paraId="464D7F92" w14:textId="77777777" w:rsidR="00F6587F" w:rsidRPr="00FE3F7A" w:rsidRDefault="00F6587F" w:rsidP="00F6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83D564" w14:textId="77777777" w:rsidR="00F6587F" w:rsidRPr="00F6587F" w:rsidRDefault="00F6587F" w:rsidP="00F6587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6587F" w:rsidRPr="00F6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22"/>
    <w:rsid w:val="00186922"/>
    <w:rsid w:val="00A8405A"/>
    <w:rsid w:val="00BF35BE"/>
    <w:rsid w:val="00EB38A8"/>
    <w:rsid w:val="00F6587F"/>
    <w:rsid w:val="00FE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CF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03980-19B6-457A-9A66-80A16E26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Dying</dc:creator>
  <cp:keywords/>
  <dc:description/>
  <cp:lastModifiedBy>Наталья Т</cp:lastModifiedBy>
  <cp:revision>4</cp:revision>
  <dcterms:created xsi:type="dcterms:W3CDTF">2023-10-23T14:03:00Z</dcterms:created>
  <dcterms:modified xsi:type="dcterms:W3CDTF">2023-12-15T10:53:00Z</dcterms:modified>
</cp:coreProperties>
</file>