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72" w:rsidRDefault="00F12772"/>
    <w:p w:rsidR="00F50270" w:rsidRPr="00B9773E" w:rsidRDefault="00F50270">
      <w:pPr>
        <w:rPr>
          <w:rFonts w:ascii="Times New Roman" w:hAnsi="Times New Roman" w:cs="Times New Roman"/>
          <w:b/>
          <w:sz w:val="24"/>
          <w:szCs w:val="24"/>
        </w:rPr>
      </w:pPr>
      <w:r w:rsidRPr="00B9773E">
        <w:rPr>
          <w:rFonts w:ascii="Times New Roman" w:hAnsi="Times New Roman" w:cs="Times New Roman"/>
          <w:b/>
          <w:sz w:val="24"/>
          <w:szCs w:val="24"/>
        </w:rPr>
        <w:t>Аннотация к рабочей программе по геометрии</w:t>
      </w:r>
    </w:p>
    <w:tbl>
      <w:tblPr>
        <w:tblStyle w:val="a3"/>
        <w:tblW w:w="0" w:type="auto"/>
        <w:tblInd w:w="-743" w:type="dxa"/>
        <w:tblLook w:val="04A0" w:firstRow="1" w:lastRow="0" w:firstColumn="1" w:lastColumn="0" w:noHBand="0" w:noVBand="1"/>
      </w:tblPr>
      <w:tblGrid>
        <w:gridCol w:w="2552"/>
        <w:gridCol w:w="7762"/>
      </w:tblGrid>
      <w:tr w:rsidR="00F50270" w:rsidRPr="00B9773E" w:rsidTr="00E149D1">
        <w:tc>
          <w:tcPr>
            <w:tcW w:w="2552" w:type="dxa"/>
          </w:tcPr>
          <w:p w:rsidR="00F50270" w:rsidRPr="00B9773E" w:rsidRDefault="00F50270">
            <w:pPr>
              <w:rPr>
                <w:rFonts w:ascii="Times New Roman" w:hAnsi="Times New Roman" w:cs="Times New Roman"/>
                <w:sz w:val="24"/>
                <w:szCs w:val="24"/>
              </w:rPr>
            </w:pPr>
            <w:r w:rsidRPr="00B9773E">
              <w:rPr>
                <w:rFonts w:ascii="Times New Roman" w:hAnsi="Times New Roman" w:cs="Times New Roman"/>
                <w:sz w:val="24"/>
                <w:szCs w:val="24"/>
              </w:rPr>
              <w:t>Название предмета</w:t>
            </w:r>
          </w:p>
        </w:tc>
        <w:tc>
          <w:tcPr>
            <w:tcW w:w="7762" w:type="dxa"/>
          </w:tcPr>
          <w:p w:rsidR="00F50270" w:rsidRPr="00B9773E" w:rsidRDefault="00F50270">
            <w:pPr>
              <w:rPr>
                <w:rFonts w:ascii="Times New Roman" w:hAnsi="Times New Roman" w:cs="Times New Roman"/>
                <w:sz w:val="24"/>
                <w:szCs w:val="24"/>
              </w:rPr>
            </w:pPr>
            <w:r w:rsidRPr="00B9773E">
              <w:rPr>
                <w:rFonts w:ascii="Times New Roman" w:hAnsi="Times New Roman" w:cs="Times New Roman"/>
                <w:sz w:val="24"/>
                <w:szCs w:val="24"/>
              </w:rPr>
              <w:t xml:space="preserve">Геометрия </w:t>
            </w:r>
          </w:p>
        </w:tc>
      </w:tr>
      <w:tr w:rsidR="00F50270" w:rsidRPr="00B9773E" w:rsidTr="00E149D1">
        <w:tc>
          <w:tcPr>
            <w:tcW w:w="2552" w:type="dxa"/>
          </w:tcPr>
          <w:p w:rsidR="00F50270" w:rsidRPr="00B9773E" w:rsidRDefault="00F50270">
            <w:pPr>
              <w:rPr>
                <w:rFonts w:ascii="Times New Roman" w:hAnsi="Times New Roman" w:cs="Times New Roman"/>
                <w:sz w:val="24"/>
                <w:szCs w:val="24"/>
              </w:rPr>
            </w:pPr>
            <w:r w:rsidRPr="00B9773E">
              <w:rPr>
                <w:rFonts w:ascii="Times New Roman" w:hAnsi="Times New Roman" w:cs="Times New Roman"/>
                <w:sz w:val="24"/>
                <w:szCs w:val="24"/>
              </w:rPr>
              <w:t xml:space="preserve">Класс </w:t>
            </w:r>
          </w:p>
        </w:tc>
        <w:tc>
          <w:tcPr>
            <w:tcW w:w="7762" w:type="dxa"/>
          </w:tcPr>
          <w:p w:rsidR="00F50270" w:rsidRPr="00B9773E" w:rsidRDefault="00F50270">
            <w:pPr>
              <w:rPr>
                <w:rFonts w:ascii="Times New Roman" w:hAnsi="Times New Roman" w:cs="Times New Roman"/>
                <w:sz w:val="24"/>
                <w:szCs w:val="24"/>
              </w:rPr>
            </w:pPr>
            <w:r w:rsidRPr="00B9773E">
              <w:rPr>
                <w:rFonts w:ascii="Times New Roman" w:hAnsi="Times New Roman" w:cs="Times New Roman"/>
                <w:sz w:val="24"/>
                <w:szCs w:val="24"/>
              </w:rPr>
              <w:t>7-9</w:t>
            </w:r>
          </w:p>
        </w:tc>
      </w:tr>
      <w:tr w:rsidR="00F50270" w:rsidRPr="00B9773E" w:rsidTr="00E149D1">
        <w:tc>
          <w:tcPr>
            <w:tcW w:w="2552" w:type="dxa"/>
          </w:tcPr>
          <w:p w:rsidR="00F50270" w:rsidRPr="00B9773E" w:rsidRDefault="00F50270">
            <w:pPr>
              <w:rPr>
                <w:rFonts w:ascii="Times New Roman" w:hAnsi="Times New Roman" w:cs="Times New Roman"/>
                <w:sz w:val="24"/>
                <w:szCs w:val="24"/>
              </w:rPr>
            </w:pPr>
            <w:r w:rsidRPr="00B9773E">
              <w:rPr>
                <w:rFonts w:ascii="Times New Roman" w:hAnsi="Times New Roman" w:cs="Times New Roman"/>
                <w:sz w:val="24"/>
                <w:szCs w:val="24"/>
              </w:rPr>
              <w:t xml:space="preserve">Уровень </w:t>
            </w:r>
          </w:p>
        </w:tc>
        <w:tc>
          <w:tcPr>
            <w:tcW w:w="7762" w:type="dxa"/>
          </w:tcPr>
          <w:p w:rsidR="00F50270" w:rsidRPr="00B9773E" w:rsidRDefault="00F50270">
            <w:pPr>
              <w:rPr>
                <w:rFonts w:ascii="Times New Roman" w:hAnsi="Times New Roman" w:cs="Times New Roman"/>
                <w:sz w:val="24"/>
                <w:szCs w:val="24"/>
              </w:rPr>
            </w:pPr>
            <w:r w:rsidRPr="00B9773E">
              <w:rPr>
                <w:rFonts w:ascii="Times New Roman" w:hAnsi="Times New Roman" w:cs="Times New Roman"/>
                <w:sz w:val="24"/>
                <w:szCs w:val="24"/>
              </w:rPr>
              <w:t xml:space="preserve">Базовый </w:t>
            </w:r>
          </w:p>
        </w:tc>
      </w:tr>
      <w:tr w:rsidR="00F50270" w:rsidRPr="00B9773E" w:rsidTr="00E149D1">
        <w:tc>
          <w:tcPr>
            <w:tcW w:w="2552" w:type="dxa"/>
          </w:tcPr>
          <w:p w:rsidR="00F50270" w:rsidRPr="00B9773E" w:rsidRDefault="00F50270">
            <w:pPr>
              <w:rPr>
                <w:rFonts w:ascii="Times New Roman" w:hAnsi="Times New Roman" w:cs="Times New Roman"/>
                <w:sz w:val="24"/>
                <w:szCs w:val="24"/>
              </w:rPr>
            </w:pPr>
            <w:r w:rsidRPr="00B9773E">
              <w:rPr>
                <w:rFonts w:ascii="Times New Roman" w:hAnsi="Times New Roman" w:cs="Times New Roman"/>
                <w:sz w:val="24"/>
                <w:szCs w:val="24"/>
              </w:rPr>
              <w:t>Нормативно-правовая база</w:t>
            </w:r>
          </w:p>
        </w:tc>
        <w:tc>
          <w:tcPr>
            <w:tcW w:w="7762" w:type="dxa"/>
          </w:tcPr>
          <w:p w:rsidR="008332E4" w:rsidRPr="008332E4" w:rsidRDefault="008332E4" w:rsidP="008332E4">
            <w:pPr>
              <w:widowControl w:val="0"/>
              <w:autoSpaceDE w:val="0"/>
              <w:autoSpaceDN w:val="0"/>
              <w:ind w:left="119"/>
              <w:jc w:val="both"/>
              <w:rPr>
                <w:rFonts w:ascii="Times New Roman" w:hAnsi="Times New Roman" w:cs="Times New Roman"/>
                <w:sz w:val="24"/>
                <w:szCs w:val="24"/>
              </w:rPr>
            </w:pPr>
            <w:r w:rsidRPr="008332E4">
              <w:rPr>
                <w:rFonts w:ascii="Times New Roman" w:hAnsi="Times New Roman" w:cs="Times New Roman"/>
                <w:sz w:val="24"/>
                <w:szCs w:val="24"/>
              </w:rPr>
              <w:t xml:space="preserve">Рабочая программа учебного предмета «Алгебра» на уровне основного общего образования составлена на основе требований к результатам освоения ФОП ООО, представленных ФГОС ООО, утвержденная приказом Министерства просвещения Российской Федерации от 31.05.2021 №287 (с изменениями от 18.07.2022), а также </w:t>
            </w:r>
          </w:p>
          <w:p w:rsidR="008332E4" w:rsidRPr="008332E4" w:rsidRDefault="008332E4" w:rsidP="008332E4">
            <w:pPr>
              <w:widowControl w:val="0"/>
              <w:autoSpaceDE w:val="0"/>
              <w:autoSpaceDN w:val="0"/>
              <w:ind w:left="119"/>
              <w:jc w:val="both"/>
              <w:rPr>
                <w:rFonts w:ascii="Times New Roman" w:hAnsi="Times New Roman" w:cs="Times New Roman"/>
                <w:sz w:val="24"/>
                <w:szCs w:val="24"/>
              </w:rPr>
            </w:pPr>
            <w:r w:rsidRPr="008332E4">
              <w:rPr>
                <w:rFonts w:ascii="Times New Roman" w:hAnsi="Times New Roman" w:cs="Times New Roman"/>
                <w:sz w:val="24"/>
                <w:szCs w:val="24"/>
              </w:rPr>
              <w:t>федеральной  рабочей программы воспитания с учетом Концепции преподавания учебного предмета</w:t>
            </w:r>
          </w:p>
          <w:p w:rsidR="00F50270" w:rsidRPr="00B9773E" w:rsidRDefault="008332E4" w:rsidP="008332E4">
            <w:pPr>
              <w:widowControl w:val="0"/>
              <w:autoSpaceDE w:val="0"/>
              <w:autoSpaceDN w:val="0"/>
              <w:ind w:left="119"/>
              <w:jc w:val="both"/>
              <w:rPr>
                <w:rFonts w:ascii="Times New Roman" w:hAnsi="Times New Roman" w:cs="Times New Roman"/>
                <w:sz w:val="24"/>
                <w:szCs w:val="24"/>
              </w:rPr>
            </w:pPr>
            <w:r>
              <w:rPr>
                <w:rFonts w:ascii="Times New Roman" w:hAnsi="Times New Roman" w:cs="Times New Roman"/>
                <w:sz w:val="24"/>
                <w:szCs w:val="24"/>
              </w:rPr>
              <w:t>«Геометрия</w:t>
            </w:r>
            <w:bookmarkStart w:id="0" w:name="_GoBack"/>
            <w:bookmarkEnd w:id="0"/>
            <w:r w:rsidRPr="008332E4">
              <w:rPr>
                <w:rFonts w:ascii="Times New Roman" w:hAnsi="Times New Roman" w:cs="Times New Roman"/>
                <w:sz w:val="24"/>
                <w:szCs w:val="24"/>
              </w:rPr>
              <w:t>» в образовательных организациях Российской Федерации.</w:t>
            </w:r>
          </w:p>
        </w:tc>
      </w:tr>
      <w:tr w:rsidR="00F50270" w:rsidRPr="00B9773E" w:rsidTr="00E149D1">
        <w:tc>
          <w:tcPr>
            <w:tcW w:w="2552" w:type="dxa"/>
          </w:tcPr>
          <w:p w:rsidR="00F50270" w:rsidRPr="00B9773E" w:rsidRDefault="00F50270">
            <w:pPr>
              <w:rPr>
                <w:rFonts w:ascii="Times New Roman" w:hAnsi="Times New Roman" w:cs="Times New Roman"/>
                <w:sz w:val="24"/>
                <w:szCs w:val="24"/>
              </w:rPr>
            </w:pPr>
            <w:r w:rsidRPr="00B9773E">
              <w:rPr>
                <w:rFonts w:ascii="Times New Roman" w:hAnsi="Times New Roman" w:cs="Times New Roman"/>
                <w:sz w:val="24"/>
                <w:szCs w:val="24"/>
              </w:rPr>
              <w:t>Место учебного предмета «Геометрия» в учебном плане</w:t>
            </w:r>
          </w:p>
        </w:tc>
        <w:tc>
          <w:tcPr>
            <w:tcW w:w="7762" w:type="dxa"/>
          </w:tcPr>
          <w:p w:rsidR="00F50270" w:rsidRPr="00B9773E" w:rsidRDefault="00F50270">
            <w:pPr>
              <w:rPr>
                <w:rFonts w:ascii="Times New Roman" w:hAnsi="Times New Roman" w:cs="Times New Roman"/>
                <w:sz w:val="24"/>
                <w:szCs w:val="24"/>
              </w:rPr>
            </w:pPr>
            <w:r w:rsidRPr="00B9773E">
              <w:rPr>
                <w:rFonts w:ascii="Times New Roman" w:hAnsi="Times New Roman" w:cs="Times New Roman"/>
                <w:sz w:val="24"/>
                <w:szCs w:val="24"/>
              </w:rPr>
              <w:t>На изучение геометрии в 7-9 классах основного общего образования в учебном плане 204 часа: в 7 классе – 68 часов (2 часа в неделю), в 8 классе – 68 часов (2 часа в неделю), в 9 классе – 68 часов (2 часа в неделю).</w:t>
            </w:r>
          </w:p>
        </w:tc>
      </w:tr>
      <w:tr w:rsidR="00F50270" w:rsidRPr="00B9773E" w:rsidTr="00E149D1">
        <w:tc>
          <w:tcPr>
            <w:tcW w:w="2552" w:type="dxa"/>
          </w:tcPr>
          <w:p w:rsidR="00F50270" w:rsidRPr="00B9773E" w:rsidRDefault="00F50270">
            <w:pPr>
              <w:rPr>
                <w:rFonts w:ascii="Times New Roman" w:hAnsi="Times New Roman" w:cs="Times New Roman"/>
                <w:sz w:val="24"/>
                <w:szCs w:val="24"/>
              </w:rPr>
            </w:pPr>
            <w:r w:rsidRPr="00B9773E">
              <w:rPr>
                <w:rFonts w:ascii="Times New Roman" w:hAnsi="Times New Roman" w:cs="Times New Roman"/>
                <w:sz w:val="24"/>
                <w:szCs w:val="24"/>
              </w:rPr>
              <w:t>Цели изучения по предмету</w:t>
            </w:r>
          </w:p>
        </w:tc>
        <w:tc>
          <w:tcPr>
            <w:tcW w:w="7762" w:type="dxa"/>
          </w:tcPr>
          <w:p w:rsidR="009A02DC" w:rsidRPr="00B9773E" w:rsidRDefault="009A02DC" w:rsidP="009A02DC">
            <w:pPr>
              <w:spacing w:line="264" w:lineRule="auto"/>
              <w:ind w:firstLine="600"/>
              <w:jc w:val="both"/>
              <w:rPr>
                <w:rFonts w:ascii="Times New Roman" w:hAnsi="Times New Roman" w:cs="Times New Roman"/>
                <w:sz w:val="24"/>
                <w:szCs w:val="24"/>
              </w:rPr>
            </w:pPr>
            <w:r w:rsidRPr="00B9773E">
              <w:rPr>
                <w:rFonts w:ascii="Times New Roman" w:hAnsi="Times New Roman" w:cs="Times New Roman"/>
                <w:color w:val="000000"/>
                <w:sz w:val="24"/>
                <w:szCs w:val="24"/>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B9773E">
              <w:rPr>
                <w:rFonts w:ascii="Times New Roman" w:hAnsi="Times New Roman" w:cs="Times New Roman"/>
                <w:color w:val="000000"/>
                <w:sz w:val="24"/>
                <w:szCs w:val="24"/>
              </w:rPr>
              <w:t>контрпримеры</w:t>
            </w:r>
            <w:proofErr w:type="spellEnd"/>
            <w:r w:rsidRPr="00B9773E">
              <w:rPr>
                <w:rFonts w:ascii="Times New Roman" w:hAnsi="Times New Roman" w:cs="Times New Roman"/>
                <w:color w:val="000000"/>
                <w:sz w:val="24"/>
                <w:szCs w:val="24"/>
              </w:rPr>
              <w:t xml:space="preserve"> к </w:t>
            </w:r>
            <w:proofErr w:type="gramStart"/>
            <w:r w:rsidRPr="00B9773E">
              <w:rPr>
                <w:rFonts w:ascii="Times New Roman" w:hAnsi="Times New Roman" w:cs="Times New Roman"/>
                <w:color w:val="000000"/>
                <w:sz w:val="24"/>
                <w:szCs w:val="24"/>
              </w:rPr>
              <w:t>ложным</w:t>
            </w:r>
            <w:proofErr w:type="gramEnd"/>
            <w:r w:rsidRPr="00B9773E">
              <w:rPr>
                <w:rFonts w:ascii="Times New Roman" w:hAnsi="Times New Roman" w:cs="Times New Roman"/>
                <w:color w:val="000000"/>
                <w:sz w:val="24"/>
                <w:szCs w:val="24"/>
              </w:rPr>
              <w:t xml:space="preserve">, проводить рассуждения «от противного», отличать свойства от признаков, формулировать обратные утверждения. </w:t>
            </w:r>
          </w:p>
          <w:p w:rsidR="009A02DC" w:rsidRPr="00B9773E" w:rsidRDefault="009A02DC" w:rsidP="009A02DC">
            <w:pPr>
              <w:spacing w:line="264" w:lineRule="auto"/>
              <w:ind w:firstLine="600"/>
              <w:jc w:val="both"/>
              <w:rPr>
                <w:rFonts w:ascii="Times New Roman" w:hAnsi="Times New Roman" w:cs="Times New Roman"/>
                <w:sz w:val="24"/>
                <w:szCs w:val="24"/>
              </w:rPr>
            </w:pPr>
            <w:r w:rsidRPr="00B9773E">
              <w:rPr>
                <w:rFonts w:ascii="Times New Roman" w:hAnsi="Times New Roman" w:cs="Times New Roman"/>
                <w:color w:val="000000"/>
                <w:sz w:val="24"/>
                <w:szCs w:val="24"/>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B9773E">
              <w:rPr>
                <w:rFonts w:ascii="Times New Roman" w:hAnsi="Times New Roman" w:cs="Times New Roman"/>
                <w:color w:val="000000"/>
                <w:sz w:val="24"/>
                <w:szCs w:val="24"/>
              </w:rPr>
              <w:t>обучающийся</w:t>
            </w:r>
            <w:proofErr w:type="gramEnd"/>
            <w:r w:rsidRPr="00B9773E">
              <w:rPr>
                <w:rFonts w:ascii="Times New Roman" w:hAnsi="Times New Roman" w:cs="Times New Roman"/>
                <w:color w:val="000000"/>
                <w:sz w:val="24"/>
                <w:szCs w:val="24"/>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9A02DC" w:rsidRPr="00B9773E" w:rsidRDefault="009A02DC" w:rsidP="009A02DC">
            <w:pPr>
              <w:spacing w:line="264" w:lineRule="auto"/>
              <w:ind w:firstLine="600"/>
              <w:jc w:val="both"/>
              <w:rPr>
                <w:rFonts w:ascii="Times New Roman" w:hAnsi="Times New Roman" w:cs="Times New Roman"/>
                <w:sz w:val="24"/>
                <w:szCs w:val="24"/>
              </w:rPr>
            </w:pPr>
            <w:r w:rsidRPr="00B9773E">
              <w:rPr>
                <w:rFonts w:ascii="Times New Roman" w:hAnsi="Times New Roman" w:cs="Times New Roman"/>
                <w:color w:val="000000"/>
                <w:sz w:val="24"/>
                <w:szCs w:val="24"/>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F50270" w:rsidRPr="00B9773E" w:rsidRDefault="00F50270">
            <w:pPr>
              <w:rPr>
                <w:rFonts w:ascii="Times New Roman" w:hAnsi="Times New Roman" w:cs="Times New Roman"/>
                <w:sz w:val="24"/>
                <w:szCs w:val="24"/>
              </w:rPr>
            </w:pPr>
          </w:p>
        </w:tc>
      </w:tr>
    </w:tbl>
    <w:p w:rsidR="00B9773E" w:rsidRDefault="00B9773E" w:rsidP="009A02DC"/>
    <w:sectPr w:rsidR="00B977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4D"/>
    <w:rsid w:val="005E4A06"/>
    <w:rsid w:val="008332E4"/>
    <w:rsid w:val="009A02DC"/>
    <w:rsid w:val="00A8524D"/>
    <w:rsid w:val="00B9773E"/>
    <w:rsid w:val="00E149D1"/>
    <w:rsid w:val="00F12772"/>
    <w:rsid w:val="00F50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364</Words>
  <Characters>2079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Рауза</dc:creator>
  <cp:keywords/>
  <dc:description/>
  <cp:lastModifiedBy>40</cp:lastModifiedBy>
  <cp:revision>5</cp:revision>
  <dcterms:created xsi:type="dcterms:W3CDTF">2023-10-23T19:12:00Z</dcterms:created>
  <dcterms:modified xsi:type="dcterms:W3CDTF">2023-10-25T09:39:00Z</dcterms:modified>
</cp:coreProperties>
</file>